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E690" w14:textId="77777777" w:rsidR="00B61159" w:rsidRPr="008B32A8" w:rsidRDefault="00B61159" w:rsidP="00B61159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GREENVIEW VILLAGE BOARD MINUTES</w:t>
      </w:r>
    </w:p>
    <w:p w14:paraId="126AEE11" w14:textId="1E8F6B99" w:rsidR="00B61159" w:rsidRPr="008B32A8" w:rsidRDefault="00B61159" w:rsidP="00B61159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Of 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December 18</w:t>
      </w: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, 2023</w:t>
      </w:r>
    </w:p>
    <w:p w14:paraId="2B3BCE28" w14:textId="77777777" w:rsidR="00B61159" w:rsidRPr="008B32A8" w:rsidRDefault="00B61159" w:rsidP="00B61159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0608F0D" w14:textId="330F7751" w:rsidR="00B61159" w:rsidRPr="008B32A8" w:rsidRDefault="00B61159" w:rsidP="00B6115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The Greenview Village Board met for a regularly scheduled board meeting on Monday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December 18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2023. President Kevin Curry called the meeting to order at 7:00 p.m. and all present participated in the pledge of allegiance. The roll call indicated that Trustees Jamie Booth, Patrick Feagans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Norman Hofmann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Pamela </w:t>
      </w:r>
      <w:r w:rsidR="00773C3A"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>Rouse,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and Elizabeth Soldwedel were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present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gramStart"/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>Other</w:t>
      </w:r>
      <w:proofErr w:type="gramEnd"/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village personnel present were John Holt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and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Village Clerk Rachel Henderson.</w:t>
      </w:r>
    </w:p>
    <w:p w14:paraId="035CBA3F" w14:textId="77777777" w:rsidR="00B61159" w:rsidRPr="008B32A8" w:rsidRDefault="00B61159" w:rsidP="00B6115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761B22B" w14:textId="77777777" w:rsidR="00B61159" w:rsidRPr="0049273E" w:rsidRDefault="00B61159" w:rsidP="00B6115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9273E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Public Participation</w:t>
      </w:r>
      <w:r w:rsidRPr="0049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: </w:t>
      </w:r>
    </w:p>
    <w:p w14:paraId="19FCE6B4" w14:textId="77777777" w:rsidR="00B61159" w:rsidRDefault="00B61159" w:rsidP="00B6115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A1E88AB" w14:textId="44DAEEC5" w:rsidR="00B61159" w:rsidRDefault="00B61159" w:rsidP="00B6115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Dave Taapken was present to take questions </w:t>
      </w:r>
      <w:r w:rsidR="00A10E0E">
        <w:rPr>
          <w:rFonts w:ascii="Times New Roman" w:hAnsi="Times New Roman" w:cs="Times New Roman"/>
          <w:kern w:val="0"/>
          <w:sz w:val="24"/>
          <w:szCs w:val="24"/>
          <w14:ligatures w14:val="none"/>
        </w:rPr>
        <w:t>regarding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the extension of business hours for New Year’s. </w:t>
      </w:r>
    </w:p>
    <w:p w14:paraId="1383E811" w14:textId="77777777" w:rsidR="00B61159" w:rsidRDefault="00B61159" w:rsidP="00B6115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66A7EF6" w14:textId="72EA32FB" w:rsidR="00B61159" w:rsidRPr="008B32A8" w:rsidRDefault="00B61159" w:rsidP="00B6115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John Holt gave the police report. A motion was made by Trustee Booth and seconded by Trustee Rouse to approve the report as presented. All present in favor voted aye. Report filed into record.  </w:t>
      </w:r>
    </w:p>
    <w:p w14:paraId="0B39F2F0" w14:textId="77777777" w:rsidR="00B61159" w:rsidRDefault="00B61159" w:rsidP="00B6115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4963D38" w14:textId="7FFD062A" w:rsidR="00B61159" w:rsidRDefault="00B61159" w:rsidP="00B6115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John Holt gave the treasurer’s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report. A motion was made by Trustee Feagans and seconded by Trustee Hofmann to approve the report as presented. All present in favor voted aye. Report filed into record.  </w:t>
      </w:r>
    </w:p>
    <w:p w14:paraId="5EC16AE8" w14:textId="77777777" w:rsidR="0013151D" w:rsidRDefault="0013151D" w:rsidP="00B6115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7BC24FD" w14:textId="0A0AE5A6" w:rsidR="0013151D" w:rsidRPr="008B32A8" w:rsidRDefault="0013151D" w:rsidP="0013151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John Holt gave the zoning report. A motion was made by Trustee Hofmann and seconded by Trustee Rouse to approve the report as presented. All present in favor voted aye. Report filed into record.  </w:t>
      </w:r>
    </w:p>
    <w:p w14:paraId="5C69C1B8" w14:textId="77777777" w:rsidR="00B61159" w:rsidRPr="008B32A8" w:rsidRDefault="00B61159" w:rsidP="00B6115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44D026B" w14:textId="64AF57B2" w:rsidR="00B61159" w:rsidRPr="008B32A8" w:rsidRDefault="00B61159" w:rsidP="00B6115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The minutes from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December 4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2023, board meeting was reviewed by each board member. </w:t>
      </w:r>
      <w:bookmarkStart w:id="0" w:name="_Hlk139984587"/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motion was made by Trustee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Booth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and seconded by Trustee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Soldwedel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to approve the minutes. Minutes approved and filed into record. </w:t>
      </w:r>
      <w:bookmarkEnd w:id="0"/>
    </w:p>
    <w:p w14:paraId="6962881A" w14:textId="77777777" w:rsidR="00B61159" w:rsidRPr="008B32A8" w:rsidRDefault="00B61159" w:rsidP="00B6115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40C475C" w14:textId="45CE5901" w:rsidR="00B61159" w:rsidRPr="008B32A8" w:rsidRDefault="00B61159" w:rsidP="00B6115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Income/Expense/Bill Report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Each board member reviewed the bills. A motion was made by Trustee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Hofmann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and seconded by Trustee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Feagans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to approve the payment of all bills. </w:t>
      </w:r>
      <w:bookmarkStart w:id="1" w:name="_Hlk139986955"/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Motion was roll called, all present in favor voted aye. </w:t>
      </w:r>
      <w:bookmarkEnd w:id="1"/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>Motion passed.</w:t>
      </w:r>
    </w:p>
    <w:p w14:paraId="661A35D7" w14:textId="77777777" w:rsidR="00B61159" w:rsidRPr="008B32A8" w:rsidRDefault="00B61159" w:rsidP="00B6115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6905366" w14:textId="77777777" w:rsidR="00B61159" w:rsidRPr="008B32A8" w:rsidRDefault="00B61159" w:rsidP="00B6115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Old Business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- </w:t>
      </w:r>
    </w:p>
    <w:p w14:paraId="4C96D23A" w14:textId="77777777" w:rsidR="00B61159" w:rsidRPr="008B32A8" w:rsidRDefault="00B61159" w:rsidP="00B61159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10BCB8B" w14:textId="77777777" w:rsidR="00B61159" w:rsidRPr="008B32A8" w:rsidRDefault="00B61159" w:rsidP="00B6115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New Business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- </w:t>
      </w:r>
    </w:p>
    <w:p w14:paraId="3ABDB6CC" w14:textId="002E0943" w:rsidR="00B61159" w:rsidRPr="00B61159" w:rsidRDefault="00A10E0E" w:rsidP="00B611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motion was made by Trustee Booth and seconded by Trustee Rouse to approve the extension of business hours for Greenview taverns on New Year’s to 1:00 a.m. </w:t>
      </w:r>
    </w:p>
    <w:p w14:paraId="62E90F6F" w14:textId="0125F256" w:rsidR="00B61159" w:rsidRPr="00A10E0E" w:rsidRDefault="00B61159" w:rsidP="00A10E0E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>C</w:t>
      </w:r>
      <w:r w:rsidRPr="008B32A8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ommittee Reports:</w:t>
      </w:r>
    </w:p>
    <w:p w14:paraId="2201EFEA" w14:textId="759F1219" w:rsidR="00B61159" w:rsidRPr="008B32A8" w:rsidRDefault="00B61159" w:rsidP="00B6115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Trustee Feagans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: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None.</w:t>
      </w:r>
    </w:p>
    <w:p w14:paraId="3F5DAEA3" w14:textId="77777777" w:rsidR="00B61159" w:rsidRPr="008B32A8" w:rsidRDefault="00B61159" w:rsidP="00B61159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80179C3" w14:textId="77777777" w:rsidR="00B61159" w:rsidRPr="008B32A8" w:rsidRDefault="00B61159" w:rsidP="00B61159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Trustee Hofmann:  </w:t>
      </w:r>
      <w:r w:rsidRPr="008B32A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None </w:t>
      </w:r>
    </w:p>
    <w:p w14:paraId="3BA8D973" w14:textId="77777777" w:rsidR="00B61159" w:rsidRPr="008B32A8" w:rsidRDefault="00B61159" w:rsidP="00B61159">
      <w:pPr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7AADFAD" w14:textId="3C023D93" w:rsidR="00B61159" w:rsidRPr="008B32A8" w:rsidRDefault="00B61159" w:rsidP="00B61159">
      <w:pPr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Trustee Soldwedel: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None.  </w:t>
      </w:r>
    </w:p>
    <w:p w14:paraId="5153D3F3" w14:textId="77777777" w:rsidR="00B61159" w:rsidRPr="008B32A8" w:rsidRDefault="00B61159" w:rsidP="00B61159">
      <w:pPr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7F704E5" w14:textId="77777777" w:rsidR="00B61159" w:rsidRPr="008B32A8" w:rsidRDefault="00B61159" w:rsidP="00B61159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Trustee Booth:</w:t>
      </w:r>
      <w:r w:rsidRPr="008B32A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None </w:t>
      </w:r>
    </w:p>
    <w:p w14:paraId="7A838314" w14:textId="77777777" w:rsidR="00B61159" w:rsidRPr="008B32A8" w:rsidRDefault="00B61159" w:rsidP="00B61159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224897D2" w14:textId="6254E1D9" w:rsidR="00B61159" w:rsidRPr="008B32A8" w:rsidRDefault="00B61159" w:rsidP="00B61159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Trustee Smith:  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None.</w:t>
      </w:r>
    </w:p>
    <w:p w14:paraId="55F50903" w14:textId="77777777" w:rsidR="00B61159" w:rsidRPr="008B32A8" w:rsidRDefault="00B61159" w:rsidP="00B61159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34679AFF" w14:textId="69B80BE7" w:rsidR="00B61159" w:rsidRPr="008B32A8" w:rsidRDefault="00B61159" w:rsidP="00B61159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Trustee Rouse:  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None.</w:t>
      </w:r>
    </w:p>
    <w:p w14:paraId="05B1F97D" w14:textId="77777777" w:rsidR="00B61159" w:rsidRPr="008B32A8" w:rsidRDefault="00B61159" w:rsidP="00B61159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17BCE384" w14:textId="2A9CFDFB" w:rsidR="00B61159" w:rsidRPr="00A10E0E" w:rsidRDefault="00B61159" w:rsidP="00B61159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Treasurer:  </w:t>
      </w:r>
      <w:r w:rsidR="00A10E0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None. </w:t>
      </w:r>
    </w:p>
    <w:p w14:paraId="4470EDC9" w14:textId="77777777" w:rsidR="00B61159" w:rsidRPr="008B32A8" w:rsidRDefault="00B61159" w:rsidP="00B61159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3B5EFFA7" w14:textId="691EF03C" w:rsidR="00B61159" w:rsidRPr="008B32A8" w:rsidRDefault="00B61159" w:rsidP="00B61159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Clerk:</w:t>
      </w:r>
      <w:r w:rsidRPr="008B32A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</w:t>
      </w:r>
      <w:r w:rsidR="00A10E0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None.</w:t>
      </w:r>
    </w:p>
    <w:p w14:paraId="46827605" w14:textId="77777777" w:rsidR="00B61159" w:rsidRPr="008B32A8" w:rsidRDefault="00B61159" w:rsidP="00B61159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15F67B2E" w14:textId="69A29D42" w:rsidR="00B61159" w:rsidRPr="008B32A8" w:rsidRDefault="00B61159" w:rsidP="00B61159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President:</w:t>
      </w:r>
      <w:r w:rsidRPr="008B32A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A10E0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None. </w:t>
      </w:r>
    </w:p>
    <w:p w14:paraId="2BE053A0" w14:textId="77777777" w:rsidR="00B61159" w:rsidRPr="008B32A8" w:rsidRDefault="00B61159" w:rsidP="00B61159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7F4F8A4" w14:textId="790A7A60" w:rsidR="00B61159" w:rsidRPr="008B32A8" w:rsidRDefault="00B61159" w:rsidP="00B61159">
      <w:pPr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The meeting was adjourned at </w:t>
      </w:r>
      <w:r w:rsidR="00A10E0E">
        <w:rPr>
          <w:rFonts w:ascii="Times New Roman" w:hAnsi="Times New Roman" w:cs="Times New Roman"/>
          <w:kern w:val="0"/>
          <w:sz w:val="24"/>
          <w:szCs w:val="24"/>
          <w14:ligatures w14:val="none"/>
        </w:rPr>
        <w:t>7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  <w:r w:rsidR="00A10E0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30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pm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BF38B69" w14:textId="77777777" w:rsidR="00B61159" w:rsidRPr="008B32A8" w:rsidRDefault="00B61159" w:rsidP="00B6115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79382132" w14:textId="61571436" w:rsidR="00B61159" w:rsidRPr="008B32A8" w:rsidRDefault="00B61159" w:rsidP="00B6115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 the conclusion of all business, the announcement of the next meeting was made. The next meeting will be held on Monday</w:t>
      </w:r>
      <w:r w:rsidR="00A10E0E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10E0E">
        <w:rPr>
          <w:rFonts w:ascii="Times New Roman" w:hAnsi="Times New Roman" w:cs="Times New Roman"/>
          <w:kern w:val="0"/>
          <w:sz w:val="24"/>
          <w:szCs w:val="24"/>
          <w14:ligatures w14:val="none"/>
        </w:rPr>
        <w:t>January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8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2023, at 7:00 pm. </w:t>
      </w:r>
    </w:p>
    <w:p w14:paraId="795E6449" w14:textId="77777777" w:rsidR="00B61159" w:rsidRPr="008B32A8" w:rsidRDefault="00B61159" w:rsidP="00B6115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53A3EBB" w14:textId="77777777" w:rsidR="00B61159" w:rsidRPr="008B32A8" w:rsidRDefault="00B61159" w:rsidP="00B6115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685494D" w14:textId="77777777" w:rsidR="00B61159" w:rsidRPr="008B32A8" w:rsidRDefault="00B61159" w:rsidP="00B6115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>Minutes Prepared by: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Rachel Henderson</w:t>
      </w:r>
    </w:p>
    <w:p w14:paraId="1259DFC0" w14:textId="77777777" w:rsidR="00B61159" w:rsidRPr="008B32A8" w:rsidRDefault="00B61159" w:rsidP="00B6115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Village Clerk</w:t>
      </w:r>
    </w:p>
    <w:p w14:paraId="1CE974E3" w14:textId="77777777" w:rsidR="00B61159" w:rsidRPr="008B32A8" w:rsidRDefault="00B61159" w:rsidP="00B6115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335DB6B" w14:textId="77777777" w:rsidR="00B61159" w:rsidRPr="008B32A8" w:rsidRDefault="00B61159" w:rsidP="00B6115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42F5F22" w14:textId="77777777" w:rsidR="00B61159" w:rsidRPr="008B32A8" w:rsidRDefault="00B61159" w:rsidP="00B6115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286144DD" w14:textId="77777777" w:rsidR="00B61159" w:rsidRPr="008B32A8" w:rsidRDefault="00B61159" w:rsidP="00B61159">
      <w:pPr>
        <w:spacing w:after="0" w:line="240" w:lineRule="auto"/>
        <w:rPr>
          <w:rFonts w:ascii="Times New Roman" w:hAnsi="Times New Roman" w:cs="Times New Roman"/>
          <w:kern w:val="0"/>
          <w:sz w:val="24"/>
          <w14:ligatures w14:val="none"/>
        </w:rPr>
      </w:pPr>
    </w:p>
    <w:p w14:paraId="369B9DE4" w14:textId="77777777" w:rsidR="00B61159" w:rsidRPr="008B32A8" w:rsidRDefault="00B61159" w:rsidP="00B61159"/>
    <w:p w14:paraId="0B04F1DF" w14:textId="77777777" w:rsidR="00B61159" w:rsidRDefault="00B61159" w:rsidP="00B61159"/>
    <w:p w14:paraId="57BFBAC6" w14:textId="77777777" w:rsidR="00B61159" w:rsidRDefault="00B61159" w:rsidP="00B61159"/>
    <w:p w14:paraId="0067C5B0" w14:textId="77777777" w:rsidR="00B57899" w:rsidRDefault="00B57899"/>
    <w:sectPr w:rsidR="00B57899" w:rsidSect="002C6D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8BCF2" w14:textId="77777777" w:rsidR="00773C3A" w:rsidRDefault="00773C3A" w:rsidP="00773C3A">
      <w:pPr>
        <w:spacing w:after="0" w:line="240" w:lineRule="auto"/>
      </w:pPr>
      <w:r>
        <w:separator/>
      </w:r>
    </w:p>
  </w:endnote>
  <w:endnote w:type="continuationSeparator" w:id="0">
    <w:p w14:paraId="60DC3CCF" w14:textId="77777777" w:rsidR="00773C3A" w:rsidRDefault="00773C3A" w:rsidP="0077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74CEB" w14:textId="77777777" w:rsidR="0013151D" w:rsidRDefault="001315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1418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02E05A" w14:textId="77777777" w:rsidR="0013151D" w:rsidRDefault="0013151D" w:rsidP="00747B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659EA2" w14:textId="77777777" w:rsidR="0013151D" w:rsidRDefault="001315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1144" w14:textId="77777777" w:rsidR="0013151D" w:rsidRDefault="001315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748AF" w14:textId="77777777" w:rsidR="00773C3A" w:rsidRDefault="00773C3A" w:rsidP="00773C3A">
      <w:pPr>
        <w:spacing w:after="0" w:line="240" w:lineRule="auto"/>
      </w:pPr>
      <w:r>
        <w:separator/>
      </w:r>
    </w:p>
  </w:footnote>
  <w:footnote w:type="continuationSeparator" w:id="0">
    <w:p w14:paraId="15CAF573" w14:textId="77777777" w:rsidR="00773C3A" w:rsidRDefault="00773C3A" w:rsidP="00773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D11B2" w14:textId="77777777" w:rsidR="0013151D" w:rsidRDefault="001315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267C" w14:textId="345727F7" w:rsidR="0013151D" w:rsidRDefault="001315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2752" w14:textId="77777777" w:rsidR="0013151D" w:rsidRDefault="001315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209C7"/>
    <w:multiLevelType w:val="hybridMultilevel"/>
    <w:tmpl w:val="B4AA9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D43E8"/>
    <w:multiLevelType w:val="hybridMultilevel"/>
    <w:tmpl w:val="0D8E59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095812">
    <w:abstractNumId w:val="0"/>
  </w:num>
  <w:num w:numId="2" w16cid:durableId="2004433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59"/>
    <w:rsid w:val="0013151D"/>
    <w:rsid w:val="001B0B44"/>
    <w:rsid w:val="004C2DCD"/>
    <w:rsid w:val="00773C3A"/>
    <w:rsid w:val="00A10E0E"/>
    <w:rsid w:val="00B57899"/>
    <w:rsid w:val="00B61159"/>
    <w:rsid w:val="00D5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8C34CEC"/>
  <w15:chartTrackingRefBased/>
  <w15:docId w15:val="{1C4D0353-076F-4474-98A3-669B3E5E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1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1159"/>
  </w:style>
  <w:style w:type="paragraph" w:styleId="Footer">
    <w:name w:val="footer"/>
    <w:basedOn w:val="Normal"/>
    <w:link w:val="FooterChar"/>
    <w:uiPriority w:val="99"/>
    <w:semiHidden/>
    <w:unhideWhenUsed/>
    <w:rsid w:val="00B61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1159"/>
  </w:style>
  <w:style w:type="paragraph" w:styleId="ListParagraph">
    <w:name w:val="List Paragraph"/>
    <w:basedOn w:val="Normal"/>
    <w:uiPriority w:val="34"/>
    <w:qFormat/>
    <w:rsid w:val="00B61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Lynn</dc:creator>
  <cp:keywords/>
  <dc:description/>
  <cp:lastModifiedBy>Rachel Henderson</cp:lastModifiedBy>
  <cp:revision>3</cp:revision>
  <cp:lastPrinted>2023-12-20T21:33:00Z</cp:lastPrinted>
  <dcterms:created xsi:type="dcterms:W3CDTF">2023-12-20T20:56:00Z</dcterms:created>
  <dcterms:modified xsi:type="dcterms:W3CDTF">2023-12-28T20:46:00Z</dcterms:modified>
</cp:coreProperties>
</file>